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74A" w:rsidRPr="00423997" w:rsidRDefault="00E0274A" w:rsidP="00E027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74A">
        <w:rPr>
          <w:rFonts w:ascii="Times New Roman" w:hAnsi="Times New Roman" w:cs="Times New Roman"/>
          <w:b/>
          <w:spacing w:val="-23"/>
          <w:sz w:val="28"/>
          <w:szCs w:val="28"/>
        </w:rPr>
        <w:t>Тематический план</w:t>
      </w:r>
      <w:r w:rsidRPr="00E0274A">
        <w:rPr>
          <w:rFonts w:ascii="Times New Roman" w:hAnsi="Times New Roman" w:cs="Times New Roman"/>
          <w:spacing w:val="-23"/>
          <w:sz w:val="28"/>
          <w:szCs w:val="28"/>
        </w:rPr>
        <w:t xml:space="preserve">  </w:t>
      </w:r>
      <w:r w:rsidRPr="00E0274A">
        <w:rPr>
          <w:rFonts w:ascii="Times New Roman" w:hAnsi="Times New Roman" w:cs="Times New Roman"/>
          <w:b/>
          <w:sz w:val="28"/>
          <w:szCs w:val="28"/>
        </w:rPr>
        <w:t>у</w:t>
      </w:r>
      <w:r w:rsidRPr="00423997">
        <w:rPr>
          <w:rFonts w:ascii="Times New Roman" w:hAnsi="Times New Roman" w:cs="Times New Roman"/>
          <w:b/>
          <w:sz w:val="28"/>
          <w:szCs w:val="28"/>
        </w:rPr>
        <w:t>чебн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423997">
        <w:rPr>
          <w:rFonts w:ascii="Times New Roman" w:hAnsi="Times New Roman" w:cs="Times New Roman"/>
          <w:b/>
          <w:sz w:val="28"/>
          <w:szCs w:val="28"/>
        </w:rPr>
        <w:t xml:space="preserve"> психолого-педагогическ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423997">
        <w:rPr>
          <w:rFonts w:ascii="Times New Roman" w:hAnsi="Times New Roman" w:cs="Times New Roman"/>
          <w:b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E0274A" w:rsidRPr="00E0274A" w:rsidRDefault="00E0274A" w:rsidP="00E0274A">
      <w:pPr>
        <w:spacing w:line="240" w:lineRule="auto"/>
        <w:jc w:val="center"/>
        <w:rPr>
          <w:rFonts w:ascii="Times New Roman" w:hAnsi="Times New Roman" w:cs="Times New Roman"/>
          <w:spacing w:val="-23"/>
          <w:sz w:val="28"/>
          <w:szCs w:val="28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7021"/>
        <w:gridCol w:w="1907"/>
      </w:tblGrid>
      <w:tr w:rsidR="00E0274A" w:rsidTr="00EE55AE">
        <w:tc>
          <w:tcPr>
            <w:tcW w:w="7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74A" w:rsidRDefault="00E0274A" w:rsidP="00EE5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Раздел, тема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74A" w:rsidRDefault="00E0274A" w:rsidP="00EE55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учебных часов</w:t>
            </w:r>
          </w:p>
        </w:tc>
      </w:tr>
      <w:tr w:rsidR="00E0274A" w:rsidTr="00EE55AE">
        <w:tc>
          <w:tcPr>
            <w:tcW w:w="7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74A" w:rsidRPr="00E0274A" w:rsidRDefault="00E0274A" w:rsidP="00EE55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74A">
              <w:rPr>
                <w:rStyle w:val="14"/>
                <w:b w:val="0"/>
                <w:color w:val="000000"/>
                <w:sz w:val="28"/>
                <w:szCs w:val="28"/>
              </w:rPr>
              <w:t>1. Инструктаж по организации, проведению практики и охране труда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74A" w:rsidRPr="00714FF1" w:rsidRDefault="00E0274A" w:rsidP="00EE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F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274A" w:rsidTr="00EE55AE">
        <w:tc>
          <w:tcPr>
            <w:tcW w:w="7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74A" w:rsidRPr="00714FF1" w:rsidRDefault="00E0274A" w:rsidP="00EE5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FF1">
              <w:rPr>
                <w:rFonts w:ascii="Times New Roman" w:hAnsi="Times New Roman" w:cs="Times New Roman"/>
                <w:sz w:val="28"/>
                <w:szCs w:val="28"/>
              </w:rPr>
              <w:t>2.Знакомство с дошкольным учреждением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74A" w:rsidRPr="00714FF1" w:rsidRDefault="00E0274A" w:rsidP="00EE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F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0274A" w:rsidTr="00EE55AE">
        <w:tc>
          <w:tcPr>
            <w:tcW w:w="7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74A" w:rsidRPr="00714FF1" w:rsidRDefault="00E0274A" w:rsidP="00EE5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FF1">
              <w:rPr>
                <w:rFonts w:ascii="Times New Roman" w:hAnsi="Times New Roman" w:cs="Times New Roman"/>
                <w:sz w:val="28"/>
                <w:szCs w:val="28"/>
              </w:rPr>
              <w:t>3.Психолого-педагогическая диагностика в образов</w:t>
            </w:r>
            <w:r w:rsidRPr="00714F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4FF1">
              <w:rPr>
                <w:rFonts w:ascii="Times New Roman" w:hAnsi="Times New Roman" w:cs="Times New Roman"/>
                <w:sz w:val="28"/>
                <w:szCs w:val="28"/>
              </w:rPr>
              <w:t>тельном процессе: изучение деятельности воспитателя, личности дошкольника и детского коллектива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74A" w:rsidRPr="00714FF1" w:rsidRDefault="00E0274A" w:rsidP="00EE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FF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E0274A" w:rsidTr="00EE55AE">
        <w:tc>
          <w:tcPr>
            <w:tcW w:w="7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74A" w:rsidRPr="00714FF1" w:rsidRDefault="00E0274A" w:rsidP="00EE5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FF1">
              <w:rPr>
                <w:rFonts w:ascii="Times New Roman" w:hAnsi="Times New Roman" w:cs="Times New Roman"/>
                <w:sz w:val="28"/>
                <w:szCs w:val="28"/>
              </w:rPr>
              <w:t>4.Наблюдение и анализ организации воспитательно-образовательного процесса в дошкольном учреждении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74A" w:rsidRPr="00714FF1" w:rsidRDefault="00E0274A" w:rsidP="00EE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FF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0274A" w:rsidTr="00EE55AE">
        <w:tc>
          <w:tcPr>
            <w:tcW w:w="7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74A" w:rsidRPr="00714FF1" w:rsidRDefault="00E0274A" w:rsidP="00EE5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FF1">
              <w:rPr>
                <w:rFonts w:ascii="Times New Roman" w:hAnsi="Times New Roman" w:cs="Times New Roman"/>
                <w:sz w:val="28"/>
                <w:szCs w:val="28"/>
              </w:rPr>
              <w:t>5.Участие в организации воспитательно-образовательного процесса дошкольного учреждения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74A" w:rsidRPr="00714FF1" w:rsidRDefault="00E0274A" w:rsidP="00EE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FF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0274A" w:rsidTr="00EE55AE">
        <w:tc>
          <w:tcPr>
            <w:tcW w:w="7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74A" w:rsidRPr="00714FF1" w:rsidRDefault="00E0274A" w:rsidP="00EE55AE">
            <w:pPr>
              <w:ind w:left="559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FF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74A" w:rsidRPr="00714FF1" w:rsidRDefault="00E0274A" w:rsidP="00EE5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FF1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</w:tbl>
    <w:p w:rsidR="005566E6" w:rsidRDefault="005566E6"/>
    <w:sectPr w:rsidR="005566E6" w:rsidSect="00556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74A"/>
    <w:rsid w:val="000160C5"/>
    <w:rsid w:val="00016F90"/>
    <w:rsid w:val="000414E1"/>
    <w:rsid w:val="00055275"/>
    <w:rsid w:val="000A5EEA"/>
    <w:rsid w:val="000F3778"/>
    <w:rsid w:val="002831F5"/>
    <w:rsid w:val="002A55CC"/>
    <w:rsid w:val="002D2481"/>
    <w:rsid w:val="002D6A7D"/>
    <w:rsid w:val="0034630C"/>
    <w:rsid w:val="00364CD2"/>
    <w:rsid w:val="00385E00"/>
    <w:rsid w:val="0043567B"/>
    <w:rsid w:val="00481B4D"/>
    <w:rsid w:val="004930EB"/>
    <w:rsid w:val="004D19F8"/>
    <w:rsid w:val="00502418"/>
    <w:rsid w:val="00522200"/>
    <w:rsid w:val="00532B95"/>
    <w:rsid w:val="005566E6"/>
    <w:rsid w:val="00636F66"/>
    <w:rsid w:val="006A448E"/>
    <w:rsid w:val="007D5E36"/>
    <w:rsid w:val="00817F43"/>
    <w:rsid w:val="008439EC"/>
    <w:rsid w:val="008C43F5"/>
    <w:rsid w:val="008D7E5F"/>
    <w:rsid w:val="00904342"/>
    <w:rsid w:val="00944C93"/>
    <w:rsid w:val="009A02D4"/>
    <w:rsid w:val="009B72E1"/>
    <w:rsid w:val="00A018CD"/>
    <w:rsid w:val="00A17FD1"/>
    <w:rsid w:val="00B47D52"/>
    <w:rsid w:val="00BB735F"/>
    <w:rsid w:val="00C1381E"/>
    <w:rsid w:val="00C2227C"/>
    <w:rsid w:val="00C819AA"/>
    <w:rsid w:val="00D1660D"/>
    <w:rsid w:val="00DA2A2D"/>
    <w:rsid w:val="00DA3DA0"/>
    <w:rsid w:val="00E0274A"/>
    <w:rsid w:val="00EB64C6"/>
    <w:rsid w:val="00EF18C3"/>
    <w:rsid w:val="00F2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+ Полужирный14"/>
    <w:basedOn w:val="a0"/>
    <w:uiPriority w:val="99"/>
    <w:rsid w:val="00E0274A"/>
    <w:rPr>
      <w:rFonts w:ascii="Times New Roman" w:eastAsiaTheme="minorHAnsi" w:hAnsi="Times New Roman" w:cs="Times New Roman" w:hint="default"/>
      <w:b/>
      <w:bCs/>
      <w:sz w:val="17"/>
      <w:szCs w:val="17"/>
      <w:shd w:val="clear" w:color="auto" w:fill="FFFFFF"/>
      <w:lang w:eastAsia="en-US"/>
    </w:rPr>
  </w:style>
  <w:style w:type="table" w:styleId="a3">
    <w:name w:val="Table Grid"/>
    <w:basedOn w:val="a1"/>
    <w:uiPriority w:val="59"/>
    <w:rsid w:val="00E0274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</cp:revision>
  <dcterms:created xsi:type="dcterms:W3CDTF">2018-01-29T09:50:00Z</dcterms:created>
  <dcterms:modified xsi:type="dcterms:W3CDTF">2018-01-29T09:51:00Z</dcterms:modified>
</cp:coreProperties>
</file>