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DA" w:rsidRDefault="00D95BDA" w:rsidP="00D95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БЕЛОРУССКОЙ ГОСУДАРСТВЕННОСТИ</w:t>
      </w:r>
    </w:p>
    <w:p w:rsidR="00D95BDA" w:rsidRDefault="00D95BDA" w:rsidP="00D95B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BDA" w:rsidRDefault="00D95BDA" w:rsidP="00D95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5-04-0</w:t>
      </w:r>
      <w:r>
        <w:rPr>
          <w:rFonts w:ascii="Times New Roman" w:hAnsi="Times New Roman" w:cs="Times New Roman"/>
          <w:sz w:val="28"/>
          <w:szCs w:val="28"/>
        </w:rPr>
        <w:t xml:space="preserve">112-01 «Дошкольное образование»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D95BDA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Default="00D95BDA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Default="00D95BDA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5BDA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Default="00D95BDA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Default="00D95BDA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5BDA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Default="00D95BDA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Default="00D95BDA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D95BDA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Default="00D95BDA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Default="00D95BDA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95BDA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Default="00D95BDA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Default="00D95BDA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5BDA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Default="00D95BDA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Default="00D95BDA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5BDA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Default="00D95BDA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Default="00D95BDA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5BDA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Default="00D95BDA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Default="00D95BDA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5BDA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Default="00D95BDA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Default="00D95BDA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95BDA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Default="00D95BDA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Default="00D95BDA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D95BDA" w:rsidRDefault="00D95BDA" w:rsidP="00D95B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5BDA" w:rsidRDefault="00D95BDA" w:rsidP="00D95B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Pr="004A01EC"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Pr="004A0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4A01E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4A0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устойчивых представлений об историческом прошлом, современном состоянии и направлениях дальнейшего развития белорусского государства. </w:t>
      </w:r>
    </w:p>
    <w:p w:rsidR="00D95BDA" w:rsidRPr="00F867EA" w:rsidRDefault="00D95BDA" w:rsidP="00D95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Pr="00F867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овладение учащимися основами теоретических знаний об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этапах формирования белорусской нации</w:t>
      </w:r>
      <w:r w:rsidRPr="00F867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F867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гражданского самосознания, патриотизма и ответственной социальной позиции, опыта конструктивного общения, 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заимопонимания и сотрудничества. </w:t>
      </w:r>
    </w:p>
    <w:p w:rsidR="00D95BDA" w:rsidRDefault="00D95BDA" w:rsidP="00D95B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A525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История белорусской государственности</w:t>
      </w:r>
      <w:r w:rsidRPr="00A525F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D95BDA" w:rsidRDefault="00D95BDA" w:rsidP="00D95BD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D95BDA" w:rsidRDefault="00D95BDA" w:rsidP="00D95BDA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01EC">
        <w:rPr>
          <w:rFonts w:ascii="Times New Roman" w:hAnsi="Times New Roman" w:cs="Times New Roman"/>
          <w:iCs/>
          <w:sz w:val="28"/>
          <w:szCs w:val="28"/>
        </w:rPr>
        <w:t xml:space="preserve">исторические и национальные формы государственности на территории Республики Беларусь; </w:t>
      </w:r>
    </w:p>
    <w:p w:rsidR="00D95BDA" w:rsidRDefault="00D95BDA" w:rsidP="00D95BDA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01EC">
        <w:rPr>
          <w:rFonts w:ascii="Times New Roman" w:hAnsi="Times New Roman" w:cs="Times New Roman"/>
          <w:iCs/>
          <w:sz w:val="28"/>
          <w:szCs w:val="28"/>
        </w:rPr>
        <w:t>периодизацию истории белорусской государственности;</w:t>
      </w:r>
      <w:r w:rsidRPr="004A01EC">
        <w:rPr>
          <w:rFonts w:ascii="Times New Roman" w:hAnsi="Times New Roman" w:cs="Times New Roman"/>
          <w:iCs/>
          <w:sz w:val="28"/>
          <w:szCs w:val="28"/>
        </w:rPr>
        <w:tab/>
      </w:r>
    </w:p>
    <w:p w:rsidR="00D95BDA" w:rsidRDefault="00D95BDA" w:rsidP="00D95BDA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ключевые категории, связанные с историей и государственным строительством Республики Беларусь;</w:t>
      </w:r>
    </w:p>
    <w:p w:rsidR="00D95BDA" w:rsidRDefault="00D95BDA" w:rsidP="00D95BDA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этапы формирования белорусской нации;</w:t>
      </w:r>
    </w:p>
    <w:p w:rsidR="00D95BDA" w:rsidRDefault="00D95BDA" w:rsidP="00D95BDA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наиболее значимые достижения и традиции белорусской национальной культуры;</w:t>
      </w:r>
    </w:p>
    <w:p w:rsidR="00D95BDA" w:rsidRDefault="00D95BDA" w:rsidP="00D95BDA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историко-ретроспективные и современные характеристики культурно- цивилизационного развития Республики Беларусь; </w:t>
      </w:r>
    </w:p>
    <w:p w:rsidR="00D95BDA" w:rsidRDefault="00D95BDA" w:rsidP="00D95BDA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уметь:</w:t>
      </w:r>
      <w:r w:rsidRPr="00F867E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95BDA" w:rsidRDefault="00D95BDA" w:rsidP="00D95BDA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формулировать и аргументировать основные идеи и ценности белорусской модели развития;</w:t>
      </w:r>
    </w:p>
    <w:p w:rsidR="00D95BDA" w:rsidRDefault="00D95BDA" w:rsidP="00D95BDA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анализировать основные факты и события в истории белорусской государственности, давать им оценку;</w:t>
      </w:r>
    </w:p>
    <w:p w:rsidR="001A0FB5" w:rsidRDefault="00D95BDA" w:rsidP="001A0FB5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владеть базовыми научно-теоретическими знаниями для решения теоретических и практических задач;</w:t>
      </w:r>
    </w:p>
    <w:p w:rsidR="006D79B8" w:rsidRPr="001A0FB5" w:rsidRDefault="00D95BDA" w:rsidP="001A0FB5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01EC">
        <w:rPr>
          <w:rFonts w:ascii="Times New Roman" w:hAnsi="Times New Roman" w:cs="Times New Roman"/>
          <w:iCs/>
          <w:sz w:val="28"/>
          <w:szCs w:val="28"/>
        </w:rPr>
        <w:t>понимать и анализировать специфику исторических этапов становления и развития белорусской государственности.</w:t>
      </w:r>
      <w:bookmarkStart w:id="0" w:name="_GoBack"/>
      <w:bookmarkEnd w:id="0"/>
    </w:p>
    <w:sectPr w:rsidR="006D79B8" w:rsidRPr="001A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DA"/>
    <w:rsid w:val="001A0FB5"/>
    <w:rsid w:val="006B232E"/>
    <w:rsid w:val="006E1F4F"/>
    <w:rsid w:val="00D9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BB356-92A8-419A-9060-CF40794E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1</cp:revision>
  <cp:lastPrinted>2024-02-15T12:47:00Z</cp:lastPrinted>
  <dcterms:created xsi:type="dcterms:W3CDTF">2024-02-15T12:30:00Z</dcterms:created>
  <dcterms:modified xsi:type="dcterms:W3CDTF">2024-02-15T12:47:00Z</dcterms:modified>
</cp:coreProperties>
</file>