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D4" w:rsidRDefault="009519D4" w:rsidP="009519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АВОВЫЕ ОСНОВЫ СОЦИАЛЬНОЙ РАБОТЫ</w:t>
      </w:r>
    </w:p>
    <w:p w:rsidR="009519D4" w:rsidRDefault="009519D4" w:rsidP="009519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2-86 01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9519D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9519D4" w:rsidTr="00B3695B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D4" w:rsidRDefault="009519D4" w:rsidP="00B3695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9519D4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19D4" w:rsidRPr="00195870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 учащихся правовых знаний основ социальной работы. </w:t>
      </w:r>
    </w:p>
    <w:p w:rsidR="009519D4" w:rsidRPr="009519D4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9519D4">
        <w:rPr>
          <w:rFonts w:ascii="Times New Roman" w:hAnsi="Times New Roman" w:cs="Times New Roman"/>
          <w:sz w:val="28"/>
          <w:szCs w:val="28"/>
        </w:rPr>
        <w:t>с</w:t>
      </w:r>
      <w:r w:rsidRPr="00195870">
        <w:rPr>
          <w:rFonts w:ascii="Times New Roman" w:hAnsi="Times New Roman" w:cs="Times New Roman"/>
          <w:sz w:val="28"/>
          <w:szCs w:val="28"/>
        </w:rPr>
        <w:t>формировать умение пользоваться научной литературой и применять полученные знания на практике;</w:t>
      </w:r>
      <w:r w:rsidRPr="009519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5870">
        <w:rPr>
          <w:rFonts w:ascii="Times New Roman" w:hAnsi="Times New Roman" w:cs="Times New Roman"/>
          <w:sz w:val="28"/>
          <w:szCs w:val="28"/>
        </w:rPr>
        <w:t>зучить основн</w:t>
      </w:r>
      <w:r>
        <w:rPr>
          <w:rFonts w:ascii="Times New Roman" w:hAnsi="Times New Roman" w:cs="Times New Roman"/>
          <w:sz w:val="28"/>
          <w:szCs w:val="28"/>
        </w:rPr>
        <w:t xml:space="preserve">ые источники социальной работы. </w:t>
      </w:r>
    </w:p>
    <w:p w:rsidR="009519D4" w:rsidRDefault="009519D4" w:rsidP="00951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</w:t>
      </w:r>
      <w:r w:rsidRPr="004D51D1">
        <w:rPr>
          <w:rFonts w:ascii="Times New Roman" w:hAnsi="Times New Roman" w:cs="Times New Roman"/>
          <w:sz w:val="28"/>
          <w:szCs w:val="28"/>
        </w:rPr>
        <w:t>предмета «</w:t>
      </w:r>
      <w:r>
        <w:rPr>
          <w:rFonts w:ascii="Times New Roman" w:hAnsi="Times New Roman" w:cs="Times New Roman"/>
          <w:sz w:val="28"/>
          <w:szCs w:val="28"/>
        </w:rPr>
        <w:t>Правовые основы социальной работы</w:t>
      </w:r>
      <w:r w:rsidRPr="004D51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9519D4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9519D4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законы и другие нормативные правовые акты в социальной сфере; </w:t>
      </w:r>
    </w:p>
    <w:p w:rsidR="009519D4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и условия применения норм в социальной сфере;</w:t>
      </w:r>
    </w:p>
    <w:p w:rsidR="009519D4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систему социального обслуживания в Республики Беларусь;</w:t>
      </w:r>
    </w:p>
    <w:p w:rsidR="009519D4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услуги, условия и порядок их оказания;</w:t>
      </w:r>
    </w:p>
    <w:p w:rsidR="009519D4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социально-политического управления в Республики Беларусь; </w:t>
      </w:r>
    </w:p>
    <w:p w:rsidR="009519D4" w:rsidRPr="009519D4" w:rsidRDefault="009519D4" w:rsidP="00951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государственной политики Республики Беларусь; </w:t>
      </w:r>
    </w:p>
    <w:p w:rsidR="009519D4" w:rsidRPr="00F560D5" w:rsidRDefault="009519D4" w:rsidP="00951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9519D4" w:rsidRPr="00195870" w:rsidRDefault="009519D4" w:rsidP="00951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70">
        <w:rPr>
          <w:rFonts w:ascii="Times New Roman" w:hAnsi="Times New Roman" w:cs="Times New Roman"/>
          <w:sz w:val="28"/>
          <w:szCs w:val="28"/>
        </w:rPr>
        <w:t xml:space="preserve">применять </w:t>
      </w:r>
      <w:r>
        <w:rPr>
          <w:rFonts w:ascii="Times New Roman" w:hAnsi="Times New Roman" w:cs="Times New Roman"/>
          <w:sz w:val="28"/>
          <w:szCs w:val="28"/>
        </w:rPr>
        <w:t xml:space="preserve">на практике законодательство </w:t>
      </w:r>
      <w:r w:rsidR="00B940EF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B940EF">
        <w:rPr>
          <w:rFonts w:ascii="Times New Roman" w:hAnsi="Times New Roman" w:cs="Times New Roman"/>
          <w:sz w:val="28"/>
          <w:szCs w:val="28"/>
        </w:rPr>
        <w:t xml:space="preserve"> при работе с различными категориями населения; </w:t>
      </w:r>
    </w:p>
    <w:p w:rsidR="009519D4" w:rsidRPr="00195870" w:rsidRDefault="009519D4" w:rsidP="009519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70">
        <w:rPr>
          <w:rFonts w:ascii="Times New Roman" w:hAnsi="Times New Roman" w:cs="Times New Roman"/>
          <w:sz w:val="28"/>
          <w:szCs w:val="28"/>
        </w:rPr>
        <w:t>анализировать акты законодательства в соответствующих правоотношениях;</w:t>
      </w:r>
    </w:p>
    <w:p w:rsidR="009519D4" w:rsidRPr="00195870" w:rsidRDefault="009519D4" w:rsidP="00B940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870">
        <w:rPr>
          <w:rFonts w:ascii="Times New Roman" w:hAnsi="Times New Roman" w:cs="Times New Roman"/>
          <w:sz w:val="28"/>
          <w:szCs w:val="28"/>
        </w:rPr>
        <w:t>соблюдать требования НПА, регламентирующих сферу социального обслуживания</w:t>
      </w:r>
      <w:r w:rsidR="00B940EF">
        <w:rPr>
          <w:rFonts w:ascii="Times New Roman" w:hAnsi="Times New Roman" w:cs="Times New Roman"/>
          <w:sz w:val="28"/>
          <w:szCs w:val="28"/>
        </w:rPr>
        <w:t xml:space="preserve"> </w:t>
      </w:r>
      <w:r w:rsidRPr="00195870">
        <w:rPr>
          <w:rFonts w:ascii="Times New Roman" w:hAnsi="Times New Roman" w:cs="Times New Roman"/>
          <w:sz w:val="28"/>
          <w:szCs w:val="28"/>
        </w:rPr>
        <w:t>и социальной поддержки, информировать граждан, находящихся в трудной жизненной</w:t>
      </w:r>
    </w:p>
    <w:p w:rsidR="006D79B8" w:rsidRPr="00B940EF" w:rsidRDefault="00B940EF" w:rsidP="00B940EF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D79B8" w:rsidRPr="00B9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D4"/>
    <w:rsid w:val="006B232E"/>
    <w:rsid w:val="006E1F4F"/>
    <w:rsid w:val="009519D4"/>
    <w:rsid w:val="00B9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54D17-D661-42DB-93CA-0C644DC8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D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4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2024-02-15T13:01:00Z</cp:lastPrinted>
  <dcterms:created xsi:type="dcterms:W3CDTF">2024-02-15T12:50:00Z</dcterms:created>
  <dcterms:modified xsi:type="dcterms:W3CDTF">2024-02-15T13:02:00Z</dcterms:modified>
</cp:coreProperties>
</file>