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89" w:rsidRDefault="001E1289" w:rsidP="001E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129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МАТЕМАТИКА </w:t>
      </w:r>
    </w:p>
    <w:p w:rsidR="001E1289" w:rsidRDefault="001E1289" w:rsidP="001E12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(профессиональный компонент)</w:t>
      </w:r>
    </w:p>
    <w:p w:rsidR="001E1289" w:rsidRDefault="001E1289" w:rsidP="001E1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E1289" w:rsidRDefault="001E1289" w:rsidP="001E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2-40 01 01 </w:t>
      </w:r>
      <w:r w:rsidRPr="003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информационных технологий</w:t>
      </w:r>
      <w:r w:rsidRPr="00312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E1289" w:rsidRPr="003129A7" w:rsidRDefault="001E1289" w:rsidP="001E12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261" w:type="dxa"/>
        <w:tblLook w:val="04A0" w:firstRow="1" w:lastRow="0" w:firstColumn="1" w:lastColumn="0" w:noHBand="0" w:noVBand="1"/>
      </w:tblPr>
      <w:tblGrid>
        <w:gridCol w:w="5807"/>
        <w:gridCol w:w="3454"/>
      </w:tblGrid>
      <w:tr w:rsidR="001E1289" w:rsidRPr="003129A7" w:rsidTr="00455CAA">
        <w:trPr>
          <w:trHeight w:val="223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289" w:rsidRPr="003129A7" w:rsidTr="00455CAA">
        <w:trPr>
          <w:trHeight w:val="345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1E1289" w:rsidRPr="003129A7" w:rsidTr="00455CAA">
        <w:trPr>
          <w:trHeight w:val="339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E1289" w:rsidRPr="003129A7" w:rsidTr="00455CAA">
        <w:trPr>
          <w:trHeight w:val="319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Практические знания, часы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1E1289" w:rsidRPr="003129A7" w:rsidTr="00455CAA">
        <w:trPr>
          <w:trHeight w:val="455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1289" w:rsidRPr="003129A7" w:rsidTr="00455CAA">
        <w:trPr>
          <w:trHeight w:val="165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1E1289" w:rsidRPr="003129A7" w:rsidTr="00455CAA">
        <w:trPr>
          <w:trHeight w:val="429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E1289" w:rsidRPr="003129A7" w:rsidTr="00455CAA">
        <w:trPr>
          <w:trHeight w:val="268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1E1289" w:rsidRPr="003129A7" w:rsidTr="00455CAA">
        <w:trPr>
          <w:trHeight w:val="120"/>
        </w:trPr>
        <w:tc>
          <w:tcPr>
            <w:tcW w:w="5807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454" w:type="dxa"/>
          </w:tcPr>
          <w:p w:rsidR="001E1289" w:rsidRPr="006E2005" w:rsidRDefault="001E1289" w:rsidP="00455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05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</w:tbl>
    <w:p w:rsidR="001E1289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1289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Pr="007478D7"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изучение основных математических методов с целью их последующего применения в профессиональной деятельности для анализа и исследовани</w:t>
      </w:r>
      <w:r>
        <w:rPr>
          <w:rFonts w:ascii="Times New Roman" w:hAnsi="Times New Roman" w:cs="Times New Roman"/>
          <w:sz w:val="28"/>
          <w:szCs w:val="28"/>
        </w:rPr>
        <w:t>я реальных процессов и явлений.</w:t>
      </w:r>
    </w:p>
    <w:p w:rsidR="001E1289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424"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формирование математической компетентности для продолжения образования; формирование представлений о методологическом значении и роли математики в научно-техническом (общественном) прогрессе, о культурологической сущности математики.</w:t>
      </w:r>
    </w:p>
    <w:p w:rsidR="001E1289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289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(модуля) «Математика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учащиеся должны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понятие комплексных чисел и действий над ними;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основные понятия линейной и векторной алгебры;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основные понятия аналитической геометрии;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понятия предела функции;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основные понятия, правила, методы дифференциального и интегрального исчисления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функций одной переменной;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понятия дифференциальных уравнений первого и высших порядков;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понятия числовых, функциональных рядов;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8D7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выполнять действия над комплексными числами, решать алгебраические уравнения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множестве комплексных чисел;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выполнять операции над матрицами и определителями;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решать системы линейных алгебраических уравнений;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выполнять операции над векторами;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применять основные понятия и методы аналитической геометрии;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находить пределы функций;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lastRenderedPageBreak/>
        <w:t>применять основные понятия и методы дифференциального и интегрального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8D7">
        <w:rPr>
          <w:rFonts w:ascii="Times New Roman" w:hAnsi="Times New Roman" w:cs="Times New Roman"/>
          <w:sz w:val="28"/>
          <w:szCs w:val="28"/>
        </w:rPr>
        <w:t>исчисления для решения математических задач;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решать дифференциальные уравнения;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устанавливать сходимость числовых рядов, находить область сходимости</w:t>
      </w:r>
    </w:p>
    <w:p w:rsidR="001E1289" w:rsidRPr="007478D7" w:rsidRDefault="001E1289" w:rsidP="001E1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функциональных рядов;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 xml:space="preserve">представлять основные элементарные функции в виде ряда </w:t>
      </w:r>
      <w:proofErr w:type="spellStart"/>
      <w:r w:rsidRPr="007478D7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7478D7">
        <w:rPr>
          <w:rFonts w:ascii="Times New Roman" w:hAnsi="Times New Roman" w:cs="Times New Roman"/>
          <w:sz w:val="28"/>
          <w:szCs w:val="28"/>
        </w:rPr>
        <w:t>;</w:t>
      </w:r>
    </w:p>
    <w:p w:rsidR="001E1289" w:rsidRPr="007478D7" w:rsidRDefault="001E1289" w:rsidP="001E1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8D7">
        <w:rPr>
          <w:rFonts w:ascii="Times New Roman" w:hAnsi="Times New Roman" w:cs="Times New Roman"/>
          <w:sz w:val="28"/>
          <w:szCs w:val="28"/>
        </w:rPr>
        <w:t>использовать математические методы и алгоритмы для решения поставленной профессиональной задачи.</w:t>
      </w:r>
    </w:p>
    <w:p w:rsidR="006D79B8" w:rsidRDefault="001E1289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9"/>
    <w:rsid w:val="001E1289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5E83A-5473-4A8F-AD6D-ABAD8F8D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2024-02-14T13:03:00Z</cp:lastPrinted>
  <dcterms:created xsi:type="dcterms:W3CDTF">2024-02-14T12:57:00Z</dcterms:created>
  <dcterms:modified xsi:type="dcterms:W3CDTF">2024-02-14T13:03:00Z</dcterms:modified>
</cp:coreProperties>
</file>