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0813" w14:textId="77777777" w:rsidR="007D1939" w:rsidRDefault="007D1939" w:rsidP="007D19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ТЕОРИЯ И МЕТОДИКА СОЦИАЛЬНОЙ РАБОТЫ</w:t>
      </w:r>
    </w:p>
    <w:p w14:paraId="79AA85D5" w14:textId="77777777" w:rsidR="007D1939" w:rsidRDefault="007D1939" w:rsidP="007D1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7D1939" w14:paraId="59D8289C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0C8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EAA2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1939" w14:paraId="5AEFF113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C7C1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2435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1939" w14:paraId="1B7A87BC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4E5A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B47B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D1939" w14:paraId="5D6F76A8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1DA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D7C5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D1939" w14:paraId="5FCC357E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FEC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Курсовое проектирование, часы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1FF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3/16</w:t>
            </w:r>
          </w:p>
        </w:tc>
      </w:tr>
      <w:tr w:rsidR="007D1939" w14:paraId="4D24F4AE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0528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95F7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1939" w14:paraId="35C4E9B0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89C9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9DF1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7D1939" w14:paraId="666D701D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D52F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5A85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1939" w14:paraId="32C5E336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F389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90EE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1939" w14:paraId="09AFE175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65E8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6692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D1939" w14:paraId="32C5B281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06FE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0EAC" w14:textId="77777777" w:rsidR="007D1939" w:rsidRDefault="007D1939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14:paraId="655DC66B" w14:textId="77777777" w:rsidR="007D1939" w:rsidRPr="00E26F10" w:rsidRDefault="007D1939" w:rsidP="007D19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91E29E" w14:textId="77777777" w:rsidR="007D1939" w:rsidRPr="00690E3A" w:rsidRDefault="007D1939" w:rsidP="007D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системы</w:t>
      </w:r>
      <w:r w:rsidRPr="007B23CF">
        <w:rPr>
          <w:rFonts w:ascii="Times New Roman" w:hAnsi="Times New Roman" w:cs="Times New Roman"/>
          <w:sz w:val="28"/>
          <w:szCs w:val="28"/>
        </w:rPr>
        <w:t xml:space="preserve"> знаний о способах и методах выявления, решения социальных проблем общества, групп, индивида;</w:t>
      </w:r>
      <w:r>
        <w:rPr>
          <w:rFonts w:ascii="Times New Roman" w:hAnsi="Times New Roman" w:cs="Times New Roman"/>
          <w:sz w:val="28"/>
          <w:szCs w:val="28"/>
        </w:rPr>
        <w:t xml:space="preserve"> выработка</w:t>
      </w:r>
      <w:r w:rsidRPr="007B23CF">
        <w:rPr>
          <w:rFonts w:ascii="Times New Roman" w:hAnsi="Times New Roman" w:cs="Times New Roman"/>
          <w:sz w:val="28"/>
          <w:szCs w:val="28"/>
        </w:rPr>
        <w:t xml:space="preserve"> у будущих специалистов профессиональные умения и навыки способов организации помощи различным категориям клиентов.</w:t>
      </w:r>
    </w:p>
    <w:p w14:paraId="4CAFA8E1" w14:textId="77777777" w:rsidR="007D1939" w:rsidRDefault="007D1939" w:rsidP="007D19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09EEA5A5" w14:textId="77777777" w:rsidR="007D1939" w:rsidRPr="007B23CF" w:rsidRDefault="007D1939" w:rsidP="007D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изучить особенности технологии социальной работы как особого вида социальной деятельности и технологий;</w:t>
      </w:r>
    </w:p>
    <w:p w14:paraId="23555F9E" w14:textId="77777777" w:rsidR="007D1939" w:rsidRPr="007B23CF" w:rsidRDefault="007D1939" w:rsidP="007D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овладеть основными методами социальной работы с отдельными лицами и различными группами населения;</w:t>
      </w:r>
    </w:p>
    <w:p w14:paraId="1D41FE7A" w14:textId="77777777" w:rsidR="007D1939" w:rsidRPr="007B23CF" w:rsidRDefault="007D1939" w:rsidP="007D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научить определять и создавать морально-психологический климат в коллективах и группах;</w:t>
      </w:r>
    </w:p>
    <w:p w14:paraId="07CC4C24" w14:textId="77777777" w:rsidR="007D1939" w:rsidRPr="00690E3A" w:rsidRDefault="007D1939" w:rsidP="007D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изучить опыт практической работы в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 и службах социальной защиты </w:t>
      </w:r>
      <w:r w:rsidRPr="007B23CF">
        <w:rPr>
          <w:rFonts w:ascii="Times New Roman" w:hAnsi="Times New Roman" w:cs="Times New Roman"/>
          <w:sz w:val="28"/>
          <w:szCs w:val="28"/>
        </w:rPr>
        <w:t>и обслуживания населения в различных сферах жизнедеятельности и с различными лицами и группами населения.</w:t>
      </w:r>
    </w:p>
    <w:p w14:paraId="4391AEEF" w14:textId="77777777" w:rsidR="007D1939" w:rsidRDefault="007D1939" w:rsidP="007D1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592A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Теория и методика социальной работы</w:t>
      </w:r>
      <w:r w:rsidRPr="00592A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14:paraId="46F0E6F5" w14:textId="77777777" w:rsidR="007D1939" w:rsidRDefault="007D1939" w:rsidP="007D19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22D92092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традиции белорусской и международной благотворительности;</w:t>
      </w:r>
    </w:p>
    <w:p w14:paraId="7EC3332A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основные этапы истории развития социальной работы в Беларуси и за рубежом;</w:t>
      </w:r>
    </w:p>
    <w:p w14:paraId="218EBFF4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общие и частные технологии, методы социальной работы;</w:t>
      </w:r>
    </w:p>
    <w:p w14:paraId="7C66CA7B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особенности объекта и субъекта социальной работы;</w:t>
      </w:r>
    </w:p>
    <w:p w14:paraId="0E72BE88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основные подходы, применяющиеся в социальной работе;</w:t>
      </w:r>
    </w:p>
    <w:p w14:paraId="630425F8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принципы деятельности социального работника;</w:t>
      </w:r>
    </w:p>
    <w:p w14:paraId="31318EA2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понятие ценностей социальной работы и традиционных духовных ценностей;</w:t>
      </w:r>
    </w:p>
    <w:p w14:paraId="5539BA23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актуальные проблемы становления социальной работы как профессиональной деятельности, кадрового обеспечения органов и служб социальной защиты;</w:t>
      </w:r>
    </w:p>
    <w:p w14:paraId="22A6B007" w14:textId="77777777" w:rsidR="007D1939" w:rsidRPr="007B23CF" w:rsidRDefault="007D1939" w:rsidP="007D193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общие принципы деятельности социального работника; </w:t>
      </w:r>
    </w:p>
    <w:p w14:paraId="6FBBB1D0" w14:textId="77777777" w:rsidR="007D1939" w:rsidRPr="007B23CF" w:rsidRDefault="007D1939" w:rsidP="007D193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сущность и социальную значимость профессии «социальная работа»;</w:t>
      </w:r>
    </w:p>
    <w:p w14:paraId="0EA17E63" w14:textId="77777777" w:rsidR="007D1939" w:rsidRPr="007B23CF" w:rsidRDefault="007D1939" w:rsidP="007D193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 xml:space="preserve">понятийно-категориальный аппарат дисциплины; </w:t>
      </w:r>
    </w:p>
    <w:p w14:paraId="647A5F53" w14:textId="77777777" w:rsidR="007D1939" w:rsidRPr="007B23CF" w:rsidRDefault="007D1939" w:rsidP="007D193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основы и основные понятия социальной работы; </w:t>
      </w:r>
    </w:p>
    <w:p w14:paraId="45A7D84E" w14:textId="77777777" w:rsidR="007D1939" w:rsidRPr="007B23CF" w:rsidRDefault="007D1939" w:rsidP="007D193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закономерности, формы и методы развития теории социальной работы в ее единстве с практикой в стране и за рубежом;</w:t>
      </w:r>
    </w:p>
    <w:p w14:paraId="53220A6B" w14:textId="77777777" w:rsidR="007D1939" w:rsidRPr="007B23CF" w:rsidRDefault="007D1939" w:rsidP="007D193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специфику социальных проблем различных групп населения, многообразие подходов к построению социальной работы с ними;</w:t>
      </w:r>
    </w:p>
    <w:p w14:paraId="5BF67BCB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особенности социальной защиты в условиях современных трансформационных процессов в обществе и изменения пространства и методов социальной работы в Республике Беларусь;</w:t>
      </w:r>
    </w:p>
    <w:p w14:paraId="19F7FB2E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основные теоретико-методологические концепции современной социальной работы как учебной дисциплины, научной и практической деятельности; ее мировоззренческий потенциал, проблемы и тенденции;</w:t>
      </w:r>
    </w:p>
    <w:p w14:paraId="596BE4C8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классификацию методов и технологий социальной работы, особенности их применения в различных сферах жизнедеятельности общества, в работе с социально уязвимыми и иными категориями населения;</w:t>
      </w:r>
    </w:p>
    <w:p w14:paraId="1B34BB07" w14:textId="77777777" w:rsidR="007D1939" w:rsidRPr="007B23CF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теоретико-методологические основы и основы научно-исследовательской работы в системе социальной защиты населения Республики Беларусь;</w:t>
      </w:r>
    </w:p>
    <w:p w14:paraId="50F7C45F" w14:textId="77777777" w:rsidR="007D1939" w:rsidRPr="00690E3A" w:rsidRDefault="007D1939" w:rsidP="007D19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>требования к результатам, касающимся использования методов и технологий социальной работы;</w:t>
      </w:r>
    </w:p>
    <w:p w14:paraId="4C355FA1" w14:textId="77777777" w:rsidR="007D1939" w:rsidRDefault="007D1939" w:rsidP="007D1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36A28BA4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C08">
        <w:rPr>
          <w:rFonts w:ascii="Times New Roman" w:hAnsi="Times New Roman" w:cs="Times New Roman"/>
          <w:sz w:val="28"/>
          <w:szCs w:val="28"/>
        </w:rPr>
        <w:t>использовать методы научно-методологического анализа социальных процессов и явлений с позиций теории социальной работы;</w:t>
      </w:r>
    </w:p>
    <w:p w14:paraId="14D3D87D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C08">
        <w:rPr>
          <w:rFonts w:ascii="Times New Roman" w:hAnsi="Times New Roman" w:cs="Times New Roman"/>
          <w:sz w:val="28"/>
          <w:szCs w:val="28"/>
        </w:rPr>
        <w:t>давать оценку той или другой теоретической концепции социальной работы;</w:t>
      </w:r>
    </w:p>
    <w:p w14:paraId="1E24F8F2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C08">
        <w:rPr>
          <w:rFonts w:ascii="Times New Roman" w:hAnsi="Times New Roman" w:cs="Times New Roman"/>
          <w:sz w:val="28"/>
          <w:szCs w:val="28"/>
        </w:rPr>
        <w:t>использовать научные факты, понятия, принципы и категории теории социальной работы;</w:t>
      </w:r>
    </w:p>
    <w:p w14:paraId="0B6F24F9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C08">
        <w:rPr>
          <w:rFonts w:ascii="Times New Roman" w:hAnsi="Times New Roman" w:cs="Times New Roman"/>
          <w:sz w:val="28"/>
          <w:szCs w:val="28"/>
        </w:rPr>
        <w:t>осуществлять подготовку и реализацию проектов организации социальной работы в регионе, коллективе;</w:t>
      </w:r>
    </w:p>
    <w:p w14:paraId="41EA1BC1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C08">
        <w:rPr>
          <w:rFonts w:ascii="Times New Roman" w:hAnsi="Times New Roman" w:cs="Times New Roman"/>
          <w:sz w:val="28"/>
          <w:szCs w:val="28"/>
        </w:rPr>
        <w:t>организовывать учебно-методическую подготовку кадров социальных</w:t>
      </w:r>
    </w:p>
    <w:p w14:paraId="4D3796E6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C08">
        <w:rPr>
          <w:rFonts w:ascii="Times New Roman" w:hAnsi="Times New Roman" w:cs="Times New Roman"/>
          <w:sz w:val="28"/>
          <w:szCs w:val="28"/>
        </w:rPr>
        <w:t>служб, обнаруживать наличие или отсутствие основных профессиональных качеств у социальных работников и др.</w:t>
      </w:r>
      <w:r w:rsidRPr="00865C08">
        <w:rPr>
          <w:rFonts w:ascii="Times New Roman" w:hAnsi="Times New Roman" w:cs="Times New Roman"/>
          <w:b/>
          <w:sz w:val="28"/>
          <w:szCs w:val="28"/>
        </w:rPr>
        <w:t>;</w:t>
      </w:r>
    </w:p>
    <w:p w14:paraId="68A4E2F3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C08">
        <w:rPr>
          <w:rFonts w:ascii="Times New Roman" w:hAnsi="Times New Roman" w:cs="Times New Roman"/>
          <w:bCs/>
          <w:sz w:val="28"/>
          <w:szCs w:val="28"/>
        </w:rPr>
        <w:t>проводить анализ нормативно-правовых документов в области социальной защиты населения, деятельности социальных служб и социальных работников;</w:t>
      </w:r>
    </w:p>
    <w:p w14:paraId="18A3659D" w14:textId="77777777" w:rsidR="007D1939" w:rsidRPr="00865C08" w:rsidRDefault="007D1939" w:rsidP="007D19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C08">
        <w:rPr>
          <w:rFonts w:ascii="Times New Roman" w:hAnsi="Times New Roman" w:cs="Times New Roman"/>
          <w:bCs/>
          <w:sz w:val="28"/>
          <w:szCs w:val="28"/>
        </w:rPr>
        <w:t>целенаправленно и эффективно реализовывать современные методы социальной работы.</w:t>
      </w:r>
    </w:p>
    <w:p w14:paraId="42B75B9D" w14:textId="3A4C692B" w:rsidR="00BC5BC8" w:rsidRPr="007D1939" w:rsidRDefault="00BC5BC8" w:rsidP="007D1939"/>
    <w:sectPr w:rsidR="00BC5BC8" w:rsidRPr="007D1939" w:rsidSect="0002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E"/>
    <w:rsid w:val="00021218"/>
    <w:rsid w:val="00027A62"/>
    <w:rsid w:val="0049781E"/>
    <w:rsid w:val="007D1939"/>
    <w:rsid w:val="00B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D727"/>
  <w15:chartTrackingRefBased/>
  <w15:docId w15:val="{5EDC10B0-FCF1-4DF6-888C-488068DF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4AF3-9EAF-4654-91B0-F901A049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2</cp:revision>
  <dcterms:created xsi:type="dcterms:W3CDTF">2024-02-12T12:44:00Z</dcterms:created>
  <dcterms:modified xsi:type="dcterms:W3CDTF">2024-02-12T12:44:00Z</dcterms:modified>
</cp:coreProperties>
</file>