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732" w:rsidRPr="008A5732" w:rsidRDefault="008A5732" w:rsidP="007913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5732" w:rsidRPr="008A5732" w:rsidRDefault="008A5732" w:rsidP="00D32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 w:rsidRPr="008A5732"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  <w:t>ПРОФЕССИОНАЛЬНАЯ ЭТИКА СОЦИАЛЬНОЙ РАБОТЫ</w:t>
      </w:r>
    </w:p>
    <w:p w:rsidR="008A5732" w:rsidRPr="008A5732" w:rsidRDefault="008A5732" w:rsidP="00D32C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5732" w:rsidRPr="008A5732" w:rsidRDefault="008A5732" w:rsidP="00D3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2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8A5732"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p w:rsidR="008A5732" w:rsidRPr="008A5732" w:rsidRDefault="008A5732" w:rsidP="00D3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A5732" w:rsidRP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P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5732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P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5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7913FA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8A5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A5732" w:rsidTr="0089488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D32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732" w:rsidRDefault="008A5732" w:rsidP="00791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8A5732" w:rsidRPr="008A5732" w:rsidRDefault="008A5732" w:rsidP="00D32CA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A5732" w:rsidRPr="007913FA" w:rsidRDefault="008A5732" w:rsidP="007913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2">
        <w:rPr>
          <w:rFonts w:ascii="Times New Roman" w:hAnsi="Times New Roman" w:cs="Times New Roman"/>
          <w:i/>
          <w:sz w:val="28"/>
          <w:szCs w:val="28"/>
        </w:rPr>
        <w:t xml:space="preserve">Цель учебного предмета: </w:t>
      </w:r>
      <w:r w:rsidRPr="008A5732">
        <w:rPr>
          <w:rFonts w:ascii="Times New Roman" w:hAnsi="Times New Roman" w:cs="Times New Roman"/>
          <w:sz w:val="28"/>
          <w:szCs w:val="28"/>
        </w:rPr>
        <w:t>способствовать осознанию студентами ценностных оснований социальной работы и специфики профессиональной морали специалистов по социальной работе.</w:t>
      </w:r>
    </w:p>
    <w:p w:rsidR="008A5732" w:rsidRPr="008A5732" w:rsidRDefault="008A5732" w:rsidP="00D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5732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8A5732" w:rsidRDefault="008A5732" w:rsidP="00D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5732">
        <w:rPr>
          <w:rFonts w:ascii="Times New Roman" w:hAnsi="Times New Roman" w:cs="Times New Roman"/>
          <w:sz w:val="28"/>
          <w:szCs w:val="28"/>
        </w:rPr>
        <w:t xml:space="preserve">пособствовать формированию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A5732">
        <w:rPr>
          <w:rFonts w:ascii="Times New Roman" w:hAnsi="Times New Roman" w:cs="Times New Roman"/>
          <w:sz w:val="28"/>
          <w:szCs w:val="28"/>
        </w:rPr>
        <w:t xml:space="preserve"> позитивных ценностных ориентаций в области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732" w:rsidRDefault="008A5732" w:rsidP="00D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5732">
        <w:rPr>
          <w:rFonts w:ascii="Times New Roman" w:hAnsi="Times New Roman" w:cs="Times New Roman"/>
          <w:sz w:val="28"/>
          <w:szCs w:val="28"/>
        </w:rPr>
        <w:t xml:space="preserve">азвивать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A5732">
        <w:rPr>
          <w:rFonts w:ascii="Times New Roman" w:hAnsi="Times New Roman" w:cs="Times New Roman"/>
          <w:sz w:val="28"/>
          <w:szCs w:val="28"/>
        </w:rPr>
        <w:t xml:space="preserve"> общественно значимые мотивы будущей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A5732" w:rsidRPr="008A5732" w:rsidRDefault="008A5732" w:rsidP="00D32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A5732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8A5732">
        <w:rPr>
          <w:rFonts w:ascii="Times New Roman" w:hAnsi="Times New Roman" w:cs="Times New Roman"/>
          <w:sz w:val="28"/>
          <w:szCs w:val="28"/>
        </w:rPr>
        <w:t xml:space="preserve"> понятие об этико-аксиологических основаниях деятельности специалистов по социальной работе;</w:t>
      </w:r>
    </w:p>
    <w:p w:rsidR="008A5732" w:rsidRPr="008A5732" w:rsidRDefault="008A5732" w:rsidP="007913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732">
        <w:rPr>
          <w:rFonts w:ascii="Times New Roman" w:hAnsi="Times New Roman" w:cs="Times New Roman"/>
          <w:sz w:val="28"/>
          <w:szCs w:val="28"/>
        </w:rPr>
        <w:t>сформировать у учащихся умение применять этико-аксиологический подход к анализу социальной работы и социальной реальности.</w:t>
      </w:r>
    </w:p>
    <w:p w:rsidR="008A5732" w:rsidRPr="008A5732" w:rsidRDefault="008A5732" w:rsidP="00D3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732">
        <w:rPr>
          <w:rFonts w:ascii="Times New Roman" w:hAnsi="Times New Roman" w:cs="Times New Roman"/>
          <w:sz w:val="28"/>
          <w:szCs w:val="28"/>
        </w:rPr>
        <w:tab/>
        <w:t xml:space="preserve">В результате изучения учебного предмета </w:t>
      </w:r>
      <w:r w:rsidRPr="008A5732">
        <w:rPr>
          <w:rFonts w:ascii="Times New Roman" w:hAnsi="Times New Roman" w:cs="Times New Roman"/>
          <w:sz w:val="28"/>
          <w:szCs w:val="28"/>
          <w:lang w:eastAsia="x-none"/>
        </w:rPr>
        <w:t>«Профессиональная этика социальной работы»</w:t>
      </w:r>
      <w:r w:rsidRPr="008A5732"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:rsidR="008A5732" w:rsidRPr="008A5732" w:rsidRDefault="008A5732" w:rsidP="00791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5732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  <w:r w:rsidR="007913FA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морали в системе общественных отношений, происхождение и развитие нравственности в истории человечества;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этики в социальной работе;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и правила профессиональной этики в повседневной деятельности с гражданами (семьями), их родственниками, коллегами, представителями общественных, государственных и негосударственных организаций;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сущность, функции и принципы социальной работы;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принципы социальной работы;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категории, структурные компоненты профессиональной этики специалиста по социальной работе;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поведения, стиль, облик, нравственные качества специалиста по социальной работе;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деонтологии социальной работы;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этические нормы оказания социальных услуг и иных мер государственной социальной поддержки;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этические аспекты исследований в социальной работе;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управления конфликтами; </w:t>
      </w:r>
    </w:p>
    <w:p w:rsidR="008A5732" w:rsidRPr="00F560D5" w:rsidRDefault="008A5732" w:rsidP="00D32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общими вопросами этики деловых отношений; </w:t>
      </w:r>
    </w:p>
    <w:p w:rsid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этические нормы при осуществлении профессиональной деятельности;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нормы и правила профессиональной этики в повседневной деятельности с гражданами (семьями), их родственниками, коллегами, представителями общественных, государственных и негосударственных организаций; </w:t>
      </w:r>
    </w:p>
    <w:p w:rsid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профессиональное общение с соблюдением норм и правил делового этикета;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пользоваться приемами </w:t>
      </w:r>
      <w:proofErr w:type="spellStart"/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в процессе межличностного общения;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передавать информацию устно и письменно с соблюдением требований культуры речи;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разрешать этические противоречия в социальной работе; </w:t>
      </w:r>
    </w:p>
    <w:p w:rsidR="008A5732" w:rsidRPr="008A5732" w:rsidRDefault="008A5732" w:rsidP="00D32CA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конфликтами и стрессами в процессе профессиональной деятельности.</w:t>
      </w:r>
    </w:p>
    <w:p w:rsidR="008A5732" w:rsidRPr="00B160E3" w:rsidRDefault="008A5732" w:rsidP="00D32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5732" w:rsidRDefault="008A5732" w:rsidP="00D32CA9">
      <w:pPr>
        <w:spacing w:after="0" w:line="240" w:lineRule="auto"/>
      </w:pPr>
    </w:p>
    <w:sectPr w:rsidR="008A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32"/>
    <w:rsid w:val="007913FA"/>
    <w:rsid w:val="008A5732"/>
    <w:rsid w:val="00D3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8FD55E-5385-41DC-9C1A-51587A5C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3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305</cp:lastModifiedBy>
  <cp:revision>2</cp:revision>
  <cp:lastPrinted>2024-02-28T13:17:00Z</cp:lastPrinted>
  <dcterms:created xsi:type="dcterms:W3CDTF">2024-02-28T13:18:00Z</dcterms:created>
  <dcterms:modified xsi:type="dcterms:W3CDTF">2024-02-28T13:18:00Z</dcterms:modified>
</cp:coreProperties>
</file>